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63B" w:rsidRPr="004920E4" w:rsidRDefault="0060763B" w:rsidP="004920E4">
      <w:pPr>
        <w:pStyle w:val="1"/>
        <w:spacing w:before="0"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20E4">
        <w:rPr>
          <w:rFonts w:ascii="Times New Roman" w:hAnsi="Times New Roman" w:cs="Times New Roman"/>
          <w:sz w:val="28"/>
          <w:szCs w:val="28"/>
        </w:rPr>
        <w:t>Вопросы к зачёту</w:t>
      </w:r>
    </w:p>
    <w:p w:rsidR="0060763B" w:rsidRPr="004920E4" w:rsidRDefault="0060763B" w:rsidP="004920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63B" w:rsidRPr="004920E4" w:rsidRDefault="004920E4" w:rsidP="004920E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5" w:anchor="1.1." w:history="1">
        <w:r w:rsidR="0060763B" w:rsidRPr="004920E4">
          <w:rPr>
            <w:rFonts w:ascii="Times New Roman" w:eastAsia="Times New Roman" w:hAnsi="Times New Roman" w:cs="Times New Roman"/>
            <w:iCs/>
            <w:sz w:val="28"/>
            <w:szCs w:val="28"/>
          </w:rPr>
          <w:t>Предпосылки осуществления и основные понятия инновационной деятельности.</w:t>
        </w:r>
      </w:hyperlink>
    </w:p>
    <w:p w:rsidR="0060763B" w:rsidRPr="004920E4" w:rsidRDefault="004920E4" w:rsidP="004920E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6" w:anchor="1.2" w:history="1">
        <w:r w:rsidR="0060763B" w:rsidRPr="004920E4">
          <w:rPr>
            <w:rFonts w:ascii="Times New Roman" w:eastAsia="Times New Roman" w:hAnsi="Times New Roman" w:cs="Times New Roman"/>
            <w:iCs/>
            <w:sz w:val="28"/>
            <w:szCs w:val="28"/>
          </w:rPr>
          <w:t xml:space="preserve">Классификация, кодирование инноваций. </w:t>
        </w:r>
      </w:hyperlink>
    </w:p>
    <w:p w:rsidR="0060763B" w:rsidRPr="004920E4" w:rsidRDefault="004920E4" w:rsidP="004920E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hyperlink r:id="rId7" w:anchor="1.3" w:history="1">
        <w:r w:rsidR="0060763B" w:rsidRPr="004920E4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 xml:space="preserve">Теория длинных волн и инновации. </w:t>
        </w:r>
      </w:hyperlink>
    </w:p>
    <w:p w:rsidR="0060763B" w:rsidRPr="004920E4" w:rsidRDefault="004920E4" w:rsidP="004920E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hyperlink r:id="rId8" w:anchor="2.1" w:history="1">
        <w:r w:rsidR="0060763B" w:rsidRPr="004920E4">
          <w:rPr>
            <w:rFonts w:ascii="Times New Roman" w:eastAsia="Times New Roman" w:hAnsi="Times New Roman" w:cs="Times New Roman"/>
            <w:iCs/>
            <w:sz w:val="28"/>
            <w:szCs w:val="28"/>
          </w:rPr>
          <w:t xml:space="preserve">Сущность и формы инновационного процесса. </w:t>
        </w:r>
      </w:hyperlink>
    </w:p>
    <w:p w:rsidR="0060763B" w:rsidRPr="004920E4" w:rsidRDefault="004920E4" w:rsidP="004920E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hyperlink r:id="rId9" w:anchor="2.2" w:history="1">
        <w:r w:rsidR="0060763B" w:rsidRPr="004920E4">
          <w:rPr>
            <w:rFonts w:ascii="Times New Roman" w:eastAsia="Times New Roman" w:hAnsi="Times New Roman" w:cs="Times New Roman"/>
            <w:iCs/>
            <w:sz w:val="28"/>
            <w:szCs w:val="28"/>
          </w:rPr>
          <w:t xml:space="preserve">Распространение и диффузия нововведений. </w:t>
        </w:r>
      </w:hyperlink>
    </w:p>
    <w:p w:rsidR="0060763B" w:rsidRPr="004920E4" w:rsidRDefault="004920E4" w:rsidP="004920E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anchor="2.3" w:history="1">
        <w:r w:rsidR="0060763B" w:rsidRPr="004920E4">
          <w:rPr>
            <w:rFonts w:ascii="Times New Roman" w:eastAsia="Times New Roman" w:hAnsi="Times New Roman" w:cs="Times New Roman"/>
            <w:iCs/>
            <w:sz w:val="28"/>
            <w:szCs w:val="28"/>
          </w:rPr>
          <w:t xml:space="preserve">Субъекты инновационного процесса. </w:t>
        </w:r>
      </w:hyperlink>
      <w:r w:rsidR="0060763B" w:rsidRPr="004920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63B" w:rsidRPr="004920E4" w:rsidRDefault="004920E4" w:rsidP="004920E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1" w:anchor="3.1" w:history="1">
        <w:r w:rsidR="0060763B" w:rsidRPr="004920E4">
          <w:rPr>
            <w:rFonts w:ascii="Times New Roman" w:eastAsia="Times New Roman" w:hAnsi="Times New Roman" w:cs="Times New Roman"/>
            <w:iCs/>
            <w:sz w:val="28"/>
            <w:szCs w:val="28"/>
          </w:rPr>
          <w:t xml:space="preserve">Понятие инновационной инфраструктуры. </w:t>
        </w:r>
      </w:hyperlink>
    </w:p>
    <w:p w:rsidR="0060763B" w:rsidRPr="004920E4" w:rsidRDefault="004920E4" w:rsidP="004920E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2" w:anchor="3.2" w:history="1">
        <w:r w:rsidR="0060763B" w:rsidRPr="004920E4">
          <w:rPr>
            <w:rFonts w:ascii="Times New Roman" w:eastAsia="Times New Roman" w:hAnsi="Times New Roman" w:cs="Times New Roman"/>
            <w:iCs/>
            <w:spacing w:val="-2"/>
            <w:sz w:val="28"/>
            <w:szCs w:val="28"/>
          </w:rPr>
          <w:t xml:space="preserve">Элементы инновационной инфраструктуры и их характеристика. </w:t>
        </w:r>
      </w:hyperlink>
      <w:r w:rsidR="0060763B" w:rsidRPr="004920E4">
        <w:rPr>
          <w:rFonts w:ascii="Times New Roman" w:eastAsia="Times New Roman" w:hAnsi="Times New Roman" w:cs="Times New Roman"/>
          <w:iCs/>
          <w:sz w:val="28"/>
          <w:szCs w:val="28"/>
        </w:rPr>
        <w:t> </w:t>
      </w:r>
    </w:p>
    <w:p w:rsidR="0060763B" w:rsidRPr="004920E4" w:rsidRDefault="004920E4" w:rsidP="004920E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3" w:anchor="4.1." w:history="1">
        <w:r w:rsidR="0060763B" w:rsidRPr="004920E4">
          <w:rPr>
            <w:rFonts w:ascii="Times New Roman" w:eastAsia="Times New Roman" w:hAnsi="Times New Roman" w:cs="Times New Roman"/>
            <w:iCs/>
            <w:sz w:val="28"/>
            <w:szCs w:val="28"/>
          </w:rPr>
          <w:t xml:space="preserve">Исследование и разработки как основа эффективности бизнеса. </w:t>
        </w:r>
      </w:hyperlink>
    </w:p>
    <w:p w:rsidR="0060763B" w:rsidRPr="004920E4" w:rsidRDefault="004920E4" w:rsidP="004920E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anchor="4.2." w:history="1">
        <w:r w:rsidR="0060763B" w:rsidRPr="004920E4">
          <w:rPr>
            <w:rFonts w:ascii="Times New Roman" w:eastAsia="Times New Roman" w:hAnsi="Times New Roman" w:cs="Times New Roman"/>
            <w:iCs/>
            <w:sz w:val="28"/>
            <w:szCs w:val="28"/>
          </w:rPr>
          <w:t xml:space="preserve">Роль и масштабы исследовательской деятельности </w:t>
        </w:r>
      </w:hyperlink>
      <w:r w:rsidR="0060763B" w:rsidRPr="004920E4">
        <w:rPr>
          <w:rFonts w:ascii="Times New Roman" w:hAnsi="Times New Roman" w:cs="Times New Roman"/>
          <w:sz w:val="28"/>
          <w:szCs w:val="28"/>
        </w:rPr>
        <w:t>на пред</w:t>
      </w:r>
      <w:r>
        <w:rPr>
          <w:rFonts w:ascii="Times New Roman" w:hAnsi="Times New Roman" w:cs="Times New Roman"/>
          <w:sz w:val="28"/>
          <w:szCs w:val="28"/>
        </w:rPr>
        <w:t xml:space="preserve">приятии </w:t>
      </w:r>
      <w:r w:rsidR="0060763B" w:rsidRPr="004920E4">
        <w:rPr>
          <w:rFonts w:ascii="Times New Roman" w:hAnsi="Times New Roman" w:cs="Times New Roman"/>
          <w:sz w:val="28"/>
          <w:szCs w:val="28"/>
        </w:rPr>
        <w:t>сервиса.</w:t>
      </w:r>
    </w:p>
    <w:p w:rsidR="0060763B" w:rsidRPr="004920E4" w:rsidRDefault="004920E4" w:rsidP="004920E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5" w:anchor="4.3." w:history="1">
        <w:r w:rsidR="0060763B" w:rsidRPr="004920E4">
          <w:rPr>
            <w:rFonts w:ascii="Times New Roman" w:eastAsia="Times New Roman" w:hAnsi="Times New Roman" w:cs="Times New Roman"/>
            <w:iCs/>
            <w:sz w:val="28"/>
            <w:szCs w:val="28"/>
          </w:rPr>
          <w:t>Оценка результатов исследований.</w:t>
        </w:r>
      </w:hyperlink>
    </w:p>
    <w:p w:rsidR="0060763B" w:rsidRPr="004920E4" w:rsidRDefault="0060763B" w:rsidP="004920E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0E4">
        <w:rPr>
          <w:rFonts w:ascii="Times New Roman" w:hAnsi="Times New Roman" w:cs="Times New Roman"/>
          <w:sz w:val="28"/>
          <w:szCs w:val="28"/>
        </w:rPr>
        <w:t xml:space="preserve">Проектное управление: концепция и принципы. </w:t>
      </w:r>
    </w:p>
    <w:p w:rsidR="0060763B" w:rsidRPr="004920E4" w:rsidRDefault="0060763B" w:rsidP="004920E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0E4">
        <w:rPr>
          <w:rFonts w:ascii="Times New Roman" w:hAnsi="Times New Roman" w:cs="Times New Roman"/>
          <w:sz w:val="28"/>
          <w:szCs w:val="28"/>
        </w:rPr>
        <w:t>Классификация и субъекты инновационных проектов.</w:t>
      </w:r>
    </w:p>
    <w:p w:rsidR="0060763B" w:rsidRPr="004920E4" w:rsidRDefault="0060763B" w:rsidP="004920E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0E4">
        <w:rPr>
          <w:rFonts w:ascii="Times New Roman" w:hAnsi="Times New Roman" w:cs="Times New Roman"/>
          <w:sz w:val="28"/>
          <w:szCs w:val="28"/>
        </w:rPr>
        <w:t xml:space="preserve">Финансирование и экспертиза инновационных проектов.      </w:t>
      </w:r>
    </w:p>
    <w:p w:rsidR="0060763B" w:rsidRPr="004920E4" w:rsidRDefault="004920E4" w:rsidP="004920E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6" w:anchor="6.1" w:history="1">
        <w:r w:rsidR="0060763B" w:rsidRPr="004920E4">
          <w:rPr>
            <w:rFonts w:ascii="Times New Roman" w:eastAsia="Times New Roman" w:hAnsi="Times New Roman" w:cs="Times New Roman"/>
            <w:iCs/>
            <w:sz w:val="28"/>
            <w:szCs w:val="28"/>
          </w:rPr>
          <w:t>Инновационный менеджмент: сущность, функции и элементы. </w:t>
        </w:r>
      </w:hyperlink>
    </w:p>
    <w:p w:rsidR="0060763B" w:rsidRPr="004920E4" w:rsidRDefault="004920E4" w:rsidP="004920E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7" w:anchor="6.2" w:history="1">
        <w:r w:rsidR="0060763B" w:rsidRPr="004920E4">
          <w:rPr>
            <w:rFonts w:ascii="Times New Roman" w:eastAsia="Times New Roman" w:hAnsi="Times New Roman" w:cs="Times New Roman"/>
            <w:iCs/>
            <w:sz w:val="28"/>
            <w:szCs w:val="28"/>
          </w:rPr>
          <w:t>Сопротивление инновациям: природа и методы управления.</w:t>
        </w:r>
      </w:hyperlink>
    </w:p>
    <w:p w:rsidR="0060763B" w:rsidRPr="004920E4" w:rsidRDefault="004920E4" w:rsidP="004920E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8" w:anchor="6.3" w:history="1">
        <w:r w:rsidR="0060763B" w:rsidRPr="004920E4">
          <w:rPr>
            <w:rFonts w:ascii="Times New Roman" w:eastAsia="Times New Roman" w:hAnsi="Times New Roman" w:cs="Times New Roman"/>
            <w:iCs/>
            <w:sz w:val="28"/>
            <w:szCs w:val="28"/>
          </w:rPr>
          <w:t xml:space="preserve">Основные принципы внедрения инноваций. </w:t>
        </w:r>
      </w:hyperlink>
    </w:p>
    <w:p w:rsidR="0060763B" w:rsidRPr="004920E4" w:rsidRDefault="004920E4" w:rsidP="004920E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9" w:anchor="6.4." w:history="1">
        <w:r w:rsidR="0060763B" w:rsidRPr="004920E4">
          <w:rPr>
            <w:rFonts w:ascii="Times New Roman" w:eastAsia="Times New Roman" w:hAnsi="Times New Roman" w:cs="Times New Roman"/>
            <w:iCs/>
            <w:sz w:val="28"/>
            <w:szCs w:val="28"/>
          </w:rPr>
          <w:t xml:space="preserve">Типы людей по их отношению к инновациям. </w:t>
        </w:r>
      </w:hyperlink>
    </w:p>
    <w:p w:rsidR="0060763B" w:rsidRPr="004920E4" w:rsidRDefault="004920E4" w:rsidP="004920E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0" w:anchor="7.1." w:history="1">
        <w:r w:rsidR="0060763B" w:rsidRPr="004920E4">
          <w:rPr>
            <w:rFonts w:ascii="Times New Roman" w:eastAsia="Times New Roman" w:hAnsi="Times New Roman" w:cs="Times New Roman"/>
            <w:iCs/>
            <w:sz w:val="28"/>
            <w:szCs w:val="28"/>
          </w:rPr>
          <w:t xml:space="preserve">Предприниматель и предпринимательство. </w:t>
        </w:r>
      </w:hyperlink>
    </w:p>
    <w:p w:rsidR="0060763B" w:rsidRPr="004920E4" w:rsidRDefault="004920E4" w:rsidP="004920E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1" w:anchor="7.2._" w:history="1">
        <w:r w:rsidR="0060763B" w:rsidRPr="004920E4">
          <w:rPr>
            <w:rFonts w:ascii="Times New Roman" w:eastAsia="Times New Roman" w:hAnsi="Times New Roman" w:cs="Times New Roman"/>
            <w:iCs/>
            <w:sz w:val="28"/>
            <w:szCs w:val="28"/>
          </w:rPr>
          <w:t>Стадии предпринимательской деятельности.</w:t>
        </w:r>
      </w:hyperlink>
    </w:p>
    <w:p w:rsidR="0060763B" w:rsidRPr="004920E4" w:rsidRDefault="004920E4" w:rsidP="004920E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2" w:anchor="7.3." w:history="1">
        <w:r w:rsidR="0060763B" w:rsidRPr="004920E4">
          <w:rPr>
            <w:rFonts w:ascii="Times New Roman" w:eastAsia="Times New Roman" w:hAnsi="Times New Roman" w:cs="Times New Roman"/>
            <w:iCs/>
            <w:sz w:val="28"/>
            <w:szCs w:val="28"/>
          </w:rPr>
          <w:t>Предпринимательская среда и её составляющие.</w:t>
        </w:r>
      </w:hyperlink>
    </w:p>
    <w:p w:rsidR="0060763B" w:rsidRPr="004920E4" w:rsidRDefault="004920E4" w:rsidP="004920E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3" w:anchor="7.4" w:history="1">
        <w:r w:rsidR="0060763B" w:rsidRPr="004920E4">
          <w:rPr>
            <w:rFonts w:ascii="Times New Roman" w:eastAsia="Times New Roman" w:hAnsi="Times New Roman" w:cs="Times New Roman"/>
            <w:iCs/>
            <w:sz w:val="28"/>
            <w:szCs w:val="28"/>
          </w:rPr>
          <w:t>Виды предпринимательства в социально-культурном сервисе и туризме.</w:t>
        </w:r>
      </w:hyperlink>
      <w:r w:rsidR="0060763B" w:rsidRPr="004920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63B" w:rsidRPr="004920E4" w:rsidRDefault="004920E4" w:rsidP="004920E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4" w:anchor="8.1" w:history="1">
        <w:r w:rsidR="0060763B" w:rsidRPr="004920E4">
          <w:rPr>
            <w:rFonts w:ascii="Times New Roman" w:eastAsia="Times New Roman" w:hAnsi="Times New Roman" w:cs="Times New Roman"/>
            <w:iCs/>
            <w:sz w:val="28"/>
            <w:szCs w:val="28"/>
          </w:rPr>
          <w:t>Источники финансирования и их характеристика.</w:t>
        </w:r>
      </w:hyperlink>
    </w:p>
    <w:p w:rsidR="0060763B" w:rsidRPr="004920E4" w:rsidRDefault="004920E4" w:rsidP="004920E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5" w:anchor="8.2" w:history="1">
        <w:r w:rsidR="0060763B" w:rsidRPr="004920E4">
          <w:rPr>
            <w:rFonts w:ascii="Times New Roman" w:eastAsia="Times New Roman" w:hAnsi="Times New Roman" w:cs="Times New Roman"/>
            <w:iCs/>
            <w:sz w:val="28"/>
            <w:szCs w:val="28"/>
          </w:rPr>
          <w:t>Виды деятельности по финансированию инноваций.</w:t>
        </w:r>
      </w:hyperlink>
    </w:p>
    <w:p w:rsidR="0060763B" w:rsidRPr="004920E4" w:rsidRDefault="004920E4" w:rsidP="004920E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6" w:anchor="8.3" w:history="1">
        <w:r w:rsidR="0060763B" w:rsidRPr="004920E4">
          <w:rPr>
            <w:rFonts w:ascii="Times New Roman" w:eastAsia="Times New Roman" w:hAnsi="Times New Roman" w:cs="Times New Roman"/>
            <w:iCs/>
            <w:sz w:val="28"/>
            <w:szCs w:val="28"/>
          </w:rPr>
          <w:t xml:space="preserve">Венчурный капитал как основной источник финансирования инноваций. </w:t>
        </w:r>
      </w:hyperlink>
    </w:p>
    <w:p w:rsidR="0060763B" w:rsidRPr="004920E4" w:rsidRDefault="004920E4" w:rsidP="004920E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7" w:anchor="9.1" w:history="1">
        <w:r w:rsidR="0060763B" w:rsidRPr="004920E4">
          <w:rPr>
            <w:rFonts w:ascii="Times New Roman" w:eastAsia="Times New Roman" w:hAnsi="Times New Roman" w:cs="Times New Roman"/>
            <w:iCs/>
            <w:sz w:val="28"/>
            <w:szCs w:val="28"/>
          </w:rPr>
          <w:t>Причины и направления инновационной деятельности в сфере сервиса и туризма.</w:t>
        </w:r>
      </w:hyperlink>
    </w:p>
    <w:p w:rsidR="0060763B" w:rsidRPr="004920E4" w:rsidRDefault="004920E4" w:rsidP="004920E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8" w:anchor="9.2" w:history="1">
        <w:r w:rsidR="0060763B" w:rsidRPr="004920E4">
          <w:rPr>
            <w:rFonts w:ascii="Times New Roman" w:eastAsia="Times New Roman" w:hAnsi="Times New Roman" w:cs="Times New Roman"/>
            <w:iCs/>
            <w:sz w:val="28"/>
            <w:szCs w:val="28"/>
          </w:rPr>
          <w:t xml:space="preserve"> Специфика и этапы разработки нового продукта социально-куль</w:t>
        </w:r>
        <w:r w:rsidR="0060763B" w:rsidRPr="004920E4">
          <w:rPr>
            <w:rFonts w:ascii="Times New Roman" w:eastAsia="Times New Roman" w:hAnsi="Times New Roman" w:cs="Times New Roman"/>
            <w:iCs/>
            <w:sz w:val="28"/>
            <w:szCs w:val="28"/>
          </w:rPr>
          <w:softHyphen/>
          <w:t>турного сервиса и туризма.</w:t>
        </w:r>
      </w:hyperlink>
    </w:p>
    <w:p w:rsidR="0060763B" w:rsidRPr="004920E4" w:rsidRDefault="004920E4" w:rsidP="004920E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9" w:anchor="9.3." w:history="1">
        <w:r w:rsidR="0060763B" w:rsidRPr="004920E4">
          <w:rPr>
            <w:rFonts w:ascii="Times New Roman" w:eastAsia="Times New Roman" w:hAnsi="Times New Roman" w:cs="Times New Roman"/>
            <w:iCs/>
            <w:sz w:val="28"/>
            <w:szCs w:val="28"/>
          </w:rPr>
          <w:t>Внедрение нового продукта социально-культурного сервиса и туризма на рынок.</w:t>
        </w:r>
      </w:hyperlink>
    </w:p>
    <w:p w:rsidR="0060763B" w:rsidRPr="004920E4" w:rsidRDefault="004920E4" w:rsidP="004920E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30" w:anchor="10.1" w:history="1">
        <w:r w:rsidR="0060763B" w:rsidRPr="004920E4">
          <w:rPr>
            <w:rFonts w:ascii="Times New Roman" w:eastAsia="Times New Roman" w:hAnsi="Times New Roman" w:cs="Times New Roman"/>
            <w:iCs/>
            <w:sz w:val="28"/>
            <w:szCs w:val="28"/>
          </w:rPr>
          <w:t>Сущность и роль внутрифирменных инноваций.</w:t>
        </w:r>
      </w:hyperlink>
    </w:p>
    <w:p w:rsidR="0060763B" w:rsidRPr="004920E4" w:rsidRDefault="004920E4" w:rsidP="004920E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31" w:anchor="10.2" w:history="1">
        <w:r w:rsidR="0060763B" w:rsidRPr="004920E4">
          <w:rPr>
            <w:rFonts w:ascii="Times New Roman" w:eastAsia="Times New Roman" w:hAnsi="Times New Roman" w:cs="Times New Roman"/>
            <w:iCs/>
            <w:sz w:val="28"/>
            <w:szCs w:val="28"/>
          </w:rPr>
          <w:t xml:space="preserve">Креативность как основа для получения инновационных идей. </w:t>
        </w:r>
      </w:hyperlink>
    </w:p>
    <w:p w:rsidR="0060763B" w:rsidRPr="004920E4" w:rsidRDefault="004920E4" w:rsidP="004920E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32" w:anchor="10.3" w:history="1">
        <w:r w:rsidR="0060763B" w:rsidRPr="004920E4">
          <w:rPr>
            <w:rFonts w:ascii="Times New Roman" w:eastAsia="Times New Roman" w:hAnsi="Times New Roman" w:cs="Times New Roman"/>
            <w:iCs/>
            <w:sz w:val="28"/>
            <w:szCs w:val="28"/>
          </w:rPr>
          <w:t xml:space="preserve">Система работы с идеями. </w:t>
        </w:r>
      </w:hyperlink>
    </w:p>
    <w:p w:rsidR="0060763B" w:rsidRPr="004920E4" w:rsidRDefault="004920E4" w:rsidP="004920E4">
      <w:pPr>
        <w:pStyle w:val="2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33" w:anchor="10.4._" w:history="1">
        <w:r w:rsidR="0060763B" w:rsidRPr="004920E4">
          <w:rPr>
            <w:rFonts w:ascii="Times New Roman" w:eastAsia="Times New Roman" w:hAnsi="Times New Roman" w:cs="Times New Roman"/>
            <w:iCs/>
            <w:sz w:val="28"/>
            <w:szCs w:val="28"/>
          </w:rPr>
          <w:t>Стимулирование персонала.</w:t>
        </w:r>
      </w:hyperlink>
      <w:r w:rsidR="0060763B" w:rsidRPr="004920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0763B" w:rsidRPr="004920E4" w:rsidRDefault="004920E4" w:rsidP="004920E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34" w:anchor="15.1." w:history="1">
        <w:r w:rsidR="0060763B" w:rsidRPr="004920E4">
          <w:rPr>
            <w:rFonts w:ascii="Times New Roman" w:eastAsia="Times New Roman" w:hAnsi="Times New Roman" w:cs="Times New Roman"/>
            <w:iCs/>
            <w:sz w:val="28"/>
            <w:szCs w:val="28"/>
          </w:rPr>
          <w:t xml:space="preserve">Предпосылки и основные положения государственной политики в области инноваций. </w:t>
        </w:r>
      </w:hyperlink>
    </w:p>
    <w:p w:rsidR="0060763B" w:rsidRPr="004920E4" w:rsidRDefault="004920E4" w:rsidP="004920E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35" w:anchor="15.2." w:history="1">
        <w:r w:rsidR="0060763B" w:rsidRPr="004920E4">
          <w:rPr>
            <w:rFonts w:ascii="Times New Roman" w:eastAsia="Times New Roman" w:hAnsi="Times New Roman" w:cs="Times New Roman"/>
            <w:iCs/>
            <w:sz w:val="28"/>
            <w:szCs w:val="28"/>
          </w:rPr>
          <w:t xml:space="preserve">Основные государственные органы, регулирующие инновационную деятельность. </w:t>
        </w:r>
      </w:hyperlink>
    </w:p>
    <w:p w:rsidR="0060763B" w:rsidRPr="004920E4" w:rsidRDefault="004920E4" w:rsidP="004920E4">
      <w:pPr>
        <w:pStyle w:val="2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6" w:anchor="15.3." w:history="1">
        <w:r w:rsidR="0060763B" w:rsidRPr="004920E4">
          <w:rPr>
            <w:rFonts w:ascii="Times New Roman" w:eastAsia="Times New Roman" w:hAnsi="Times New Roman" w:cs="Times New Roman"/>
            <w:iCs/>
            <w:sz w:val="28"/>
            <w:szCs w:val="28"/>
          </w:rPr>
          <w:t>Функции, формы и направления государственной поддержки инновационной деятельности в России.</w:t>
        </w:r>
      </w:hyperlink>
    </w:p>
    <w:p w:rsidR="0060763B" w:rsidRPr="004920E4" w:rsidRDefault="004920E4" w:rsidP="004920E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37" w:anchor="16.1." w:history="1">
        <w:r w:rsidR="0060763B" w:rsidRPr="004920E4">
          <w:rPr>
            <w:rFonts w:ascii="Times New Roman" w:eastAsia="Times New Roman" w:hAnsi="Times New Roman" w:cs="Times New Roman"/>
            <w:iCs/>
            <w:sz w:val="28"/>
            <w:szCs w:val="28"/>
          </w:rPr>
          <w:t xml:space="preserve">Модели инновационной деятельности развитых стран. </w:t>
        </w:r>
      </w:hyperlink>
    </w:p>
    <w:p w:rsidR="0060763B" w:rsidRPr="004920E4" w:rsidRDefault="004920E4" w:rsidP="004920E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38" w:anchor="16.2." w:history="1">
        <w:r w:rsidR="0060763B" w:rsidRPr="004920E4">
          <w:rPr>
            <w:rFonts w:ascii="Times New Roman" w:eastAsia="Times New Roman" w:hAnsi="Times New Roman" w:cs="Times New Roman"/>
            <w:iCs/>
            <w:sz w:val="28"/>
            <w:szCs w:val="28"/>
          </w:rPr>
          <w:t>Особенности поддержки инновационной деятельности в США.</w:t>
        </w:r>
      </w:hyperlink>
    </w:p>
    <w:p w:rsidR="0060763B" w:rsidRPr="004920E4" w:rsidRDefault="004920E4" w:rsidP="004920E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39" w:anchor="16.3." w:history="1">
        <w:r w:rsidR="0060763B" w:rsidRPr="004920E4">
          <w:rPr>
            <w:rFonts w:ascii="Times New Roman" w:eastAsia="Times New Roman" w:hAnsi="Times New Roman" w:cs="Times New Roman"/>
            <w:iCs/>
            <w:spacing w:val="-4"/>
            <w:sz w:val="28"/>
            <w:szCs w:val="28"/>
          </w:rPr>
          <w:t>Государственное управление инновационной политикой в Японии.</w:t>
        </w:r>
      </w:hyperlink>
    </w:p>
    <w:p w:rsidR="0060763B" w:rsidRPr="004920E4" w:rsidRDefault="004920E4" w:rsidP="004920E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hyperlink r:id="rId40" w:anchor="16.4." w:history="1">
        <w:r w:rsidR="0060763B" w:rsidRPr="004920E4">
          <w:rPr>
            <w:rFonts w:ascii="Times New Roman" w:eastAsia="Times New Roman" w:hAnsi="Times New Roman" w:cs="Times New Roman"/>
            <w:iCs/>
            <w:sz w:val="28"/>
            <w:szCs w:val="28"/>
          </w:rPr>
          <w:t>Инновационная деятельность в странах ЕС.</w:t>
        </w:r>
      </w:hyperlink>
    </w:p>
    <w:p w:rsidR="00443090" w:rsidRPr="004920E4" w:rsidRDefault="00443090" w:rsidP="004920E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920E4">
        <w:rPr>
          <w:rFonts w:ascii="Times New Roman" w:eastAsia="Times New Roman" w:hAnsi="Times New Roman" w:cs="Times New Roman"/>
          <w:iCs/>
          <w:sz w:val="28"/>
          <w:szCs w:val="28"/>
        </w:rPr>
        <w:t>Сущность инновационной деятельности.</w:t>
      </w:r>
    </w:p>
    <w:p w:rsidR="00443090" w:rsidRPr="004920E4" w:rsidRDefault="00443090" w:rsidP="004920E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920E4">
        <w:rPr>
          <w:rFonts w:ascii="Times New Roman" w:eastAsia="Times New Roman" w:hAnsi="Times New Roman" w:cs="Times New Roman"/>
          <w:iCs/>
          <w:sz w:val="28"/>
          <w:szCs w:val="28"/>
        </w:rPr>
        <w:t>Новизна как основная характеристика инноваций.</w:t>
      </w:r>
    </w:p>
    <w:p w:rsidR="00443090" w:rsidRPr="004920E4" w:rsidRDefault="00443090" w:rsidP="004920E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920E4">
        <w:rPr>
          <w:rFonts w:ascii="Times New Roman" w:eastAsia="Times New Roman" w:hAnsi="Times New Roman" w:cs="Times New Roman"/>
          <w:iCs/>
          <w:sz w:val="28"/>
          <w:szCs w:val="28"/>
        </w:rPr>
        <w:t>Характеристика современных технологий.</w:t>
      </w:r>
    </w:p>
    <w:p w:rsidR="00443090" w:rsidRPr="004920E4" w:rsidRDefault="00443090" w:rsidP="004920E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920E4">
        <w:rPr>
          <w:rFonts w:ascii="Times New Roman" w:eastAsia="Times New Roman" w:hAnsi="Times New Roman" w:cs="Times New Roman"/>
          <w:iCs/>
          <w:sz w:val="28"/>
          <w:szCs w:val="28"/>
        </w:rPr>
        <w:t>Понятие и сущность инновационного проекта.</w:t>
      </w:r>
    </w:p>
    <w:p w:rsidR="00443090" w:rsidRPr="004920E4" w:rsidRDefault="00443090" w:rsidP="004920E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920E4">
        <w:rPr>
          <w:rFonts w:ascii="Times New Roman" w:eastAsia="Times New Roman" w:hAnsi="Times New Roman" w:cs="Times New Roman"/>
          <w:iCs/>
          <w:sz w:val="28"/>
          <w:szCs w:val="28"/>
        </w:rPr>
        <w:t>Инновационный процесс: этапы и характеристика.</w:t>
      </w:r>
    </w:p>
    <w:p w:rsidR="00443090" w:rsidRPr="004920E4" w:rsidRDefault="00443090" w:rsidP="004920E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920E4">
        <w:rPr>
          <w:rFonts w:ascii="Times New Roman" w:eastAsia="Times New Roman" w:hAnsi="Times New Roman" w:cs="Times New Roman"/>
          <w:iCs/>
          <w:sz w:val="28"/>
          <w:szCs w:val="28"/>
        </w:rPr>
        <w:t>Инновационная инфраструктура.</w:t>
      </w:r>
    </w:p>
    <w:p w:rsidR="00443090" w:rsidRPr="004920E4" w:rsidRDefault="00443090" w:rsidP="004920E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920E4">
        <w:rPr>
          <w:rFonts w:ascii="Times New Roman" w:eastAsia="Times New Roman" w:hAnsi="Times New Roman" w:cs="Times New Roman"/>
          <w:iCs/>
          <w:sz w:val="28"/>
          <w:szCs w:val="28"/>
        </w:rPr>
        <w:t>Исследования и разработки в инновационной деятельности.</w:t>
      </w:r>
    </w:p>
    <w:p w:rsidR="00443090" w:rsidRPr="004920E4" w:rsidRDefault="00443090" w:rsidP="004920E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920E4">
        <w:rPr>
          <w:rFonts w:ascii="Times New Roman" w:eastAsia="Times New Roman" w:hAnsi="Times New Roman" w:cs="Times New Roman"/>
          <w:iCs/>
          <w:sz w:val="28"/>
          <w:szCs w:val="28"/>
        </w:rPr>
        <w:t>Инновационные проекты в социально-культурном сервисе.</w:t>
      </w:r>
    </w:p>
    <w:p w:rsidR="00443090" w:rsidRPr="004920E4" w:rsidRDefault="00443090" w:rsidP="004920E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920E4">
        <w:rPr>
          <w:rFonts w:ascii="Times New Roman" w:eastAsia="Times New Roman" w:hAnsi="Times New Roman" w:cs="Times New Roman"/>
          <w:iCs/>
          <w:sz w:val="28"/>
          <w:szCs w:val="28"/>
        </w:rPr>
        <w:t>Управление инновациями.</w:t>
      </w:r>
    </w:p>
    <w:p w:rsidR="00443090" w:rsidRPr="004920E4" w:rsidRDefault="00443090" w:rsidP="004920E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920E4">
        <w:rPr>
          <w:rFonts w:ascii="Times New Roman" w:eastAsia="Times New Roman" w:hAnsi="Times New Roman" w:cs="Times New Roman"/>
          <w:iCs/>
          <w:sz w:val="28"/>
          <w:szCs w:val="28"/>
        </w:rPr>
        <w:t>Предпринимательство как способ реализации инноваций.</w:t>
      </w:r>
    </w:p>
    <w:p w:rsidR="00443090" w:rsidRPr="004920E4" w:rsidRDefault="00443090" w:rsidP="004920E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920E4">
        <w:rPr>
          <w:rFonts w:ascii="Times New Roman" w:eastAsia="Times New Roman" w:hAnsi="Times New Roman" w:cs="Times New Roman"/>
          <w:iCs/>
          <w:sz w:val="28"/>
          <w:szCs w:val="28"/>
        </w:rPr>
        <w:t>Финансирование инновационной деятельности.</w:t>
      </w:r>
    </w:p>
    <w:p w:rsidR="00443090" w:rsidRPr="004920E4" w:rsidRDefault="00443090" w:rsidP="004920E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920E4">
        <w:rPr>
          <w:rFonts w:ascii="Times New Roman" w:eastAsia="Times New Roman" w:hAnsi="Times New Roman" w:cs="Times New Roman"/>
          <w:iCs/>
          <w:sz w:val="28"/>
          <w:szCs w:val="28"/>
        </w:rPr>
        <w:t>Инновационная деятельность социально-культурного сервиса и туризма.</w:t>
      </w:r>
    </w:p>
    <w:p w:rsidR="00443090" w:rsidRPr="004920E4" w:rsidRDefault="00443090" w:rsidP="004920E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920E4">
        <w:rPr>
          <w:rFonts w:ascii="Times New Roman" w:eastAsia="Times New Roman" w:hAnsi="Times New Roman" w:cs="Times New Roman"/>
          <w:iCs/>
          <w:sz w:val="28"/>
          <w:szCs w:val="28"/>
        </w:rPr>
        <w:t>Организация системы внутрифирменных инноваций.</w:t>
      </w:r>
    </w:p>
    <w:p w:rsidR="00443090" w:rsidRPr="004920E4" w:rsidRDefault="00443090" w:rsidP="004920E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920E4">
        <w:rPr>
          <w:rFonts w:ascii="Times New Roman" w:eastAsia="Times New Roman" w:hAnsi="Times New Roman" w:cs="Times New Roman"/>
          <w:iCs/>
          <w:sz w:val="28"/>
          <w:szCs w:val="28"/>
        </w:rPr>
        <w:t>Государственная политика в области инновационной деятельности.</w:t>
      </w:r>
    </w:p>
    <w:p w:rsidR="00443090" w:rsidRPr="004920E4" w:rsidRDefault="00443090" w:rsidP="004920E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920E4">
        <w:rPr>
          <w:rFonts w:ascii="Times New Roman" w:eastAsia="Times New Roman" w:hAnsi="Times New Roman" w:cs="Times New Roman"/>
          <w:iCs/>
          <w:sz w:val="28"/>
          <w:szCs w:val="28"/>
        </w:rPr>
        <w:t>Зарубежный опыт инновационной деятельности.</w:t>
      </w:r>
    </w:p>
    <w:p w:rsidR="00F6407E" w:rsidRPr="004920E4" w:rsidRDefault="00F6407E" w:rsidP="004920E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920E4">
        <w:rPr>
          <w:rFonts w:ascii="Times New Roman" w:hAnsi="Times New Roman" w:cs="Times New Roman"/>
          <w:sz w:val="28"/>
          <w:szCs w:val="28"/>
        </w:rPr>
        <w:t>Инновационная политика органов государственной власти и местного</w:t>
      </w:r>
      <w:r w:rsidR="004920E4">
        <w:rPr>
          <w:rFonts w:ascii="Times New Roman" w:hAnsi="Times New Roman" w:cs="Times New Roman"/>
          <w:sz w:val="28"/>
          <w:szCs w:val="28"/>
        </w:rPr>
        <w:t xml:space="preserve"> </w:t>
      </w:r>
      <w:r w:rsidRPr="004920E4">
        <w:rPr>
          <w:rFonts w:ascii="Times New Roman" w:hAnsi="Times New Roman" w:cs="Times New Roman"/>
          <w:sz w:val="28"/>
          <w:szCs w:val="28"/>
        </w:rPr>
        <w:t>самоуправления РФ.</w:t>
      </w:r>
    </w:p>
    <w:p w:rsidR="00F6407E" w:rsidRPr="004920E4" w:rsidRDefault="00F6407E" w:rsidP="004920E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0E4">
        <w:rPr>
          <w:rFonts w:ascii="Times New Roman" w:hAnsi="Times New Roman" w:cs="Times New Roman"/>
          <w:sz w:val="28"/>
          <w:szCs w:val="28"/>
        </w:rPr>
        <w:t>Проблемы правового регулирования инновационной деятельности.</w:t>
      </w:r>
    </w:p>
    <w:p w:rsidR="00F6407E" w:rsidRPr="004920E4" w:rsidRDefault="00F6407E" w:rsidP="004920E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0E4">
        <w:rPr>
          <w:rFonts w:ascii="Times New Roman" w:hAnsi="Times New Roman" w:cs="Times New Roman"/>
          <w:sz w:val="28"/>
          <w:szCs w:val="28"/>
        </w:rPr>
        <w:t>Зарубежный опыт государственного регулирования инновационной</w:t>
      </w:r>
      <w:r w:rsidR="004920E4">
        <w:rPr>
          <w:rFonts w:ascii="Times New Roman" w:hAnsi="Times New Roman" w:cs="Times New Roman"/>
          <w:sz w:val="28"/>
          <w:szCs w:val="28"/>
        </w:rPr>
        <w:t xml:space="preserve"> </w:t>
      </w:r>
      <w:r w:rsidRPr="004920E4">
        <w:rPr>
          <w:rFonts w:ascii="Times New Roman" w:hAnsi="Times New Roman" w:cs="Times New Roman"/>
          <w:sz w:val="28"/>
          <w:szCs w:val="28"/>
        </w:rPr>
        <w:t>деятельности (на примере стран Европы).</w:t>
      </w:r>
    </w:p>
    <w:p w:rsidR="00F6407E" w:rsidRPr="004920E4" w:rsidRDefault="00F6407E" w:rsidP="004920E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0E4">
        <w:rPr>
          <w:rFonts w:ascii="Times New Roman" w:hAnsi="Times New Roman" w:cs="Times New Roman"/>
          <w:sz w:val="28"/>
          <w:szCs w:val="28"/>
        </w:rPr>
        <w:t>Зарубежный опыт государственного регулирования инновационной</w:t>
      </w:r>
      <w:r w:rsidR="004920E4">
        <w:rPr>
          <w:rFonts w:ascii="Times New Roman" w:hAnsi="Times New Roman" w:cs="Times New Roman"/>
          <w:sz w:val="28"/>
          <w:szCs w:val="28"/>
        </w:rPr>
        <w:t xml:space="preserve"> </w:t>
      </w:r>
      <w:r w:rsidRPr="004920E4">
        <w:rPr>
          <w:rFonts w:ascii="Times New Roman" w:hAnsi="Times New Roman" w:cs="Times New Roman"/>
          <w:sz w:val="28"/>
          <w:szCs w:val="28"/>
        </w:rPr>
        <w:t>деятельности (на примере США).</w:t>
      </w:r>
    </w:p>
    <w:p w:rsidR="00F6407E" w:rsidRPr="004920E4" w:rsidRDefault="00F6407E" w:rsidP="004920E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0E4">
        <w:rPr>
          <w:rFonts w:ascii="Times New Roman" w:hAnsi="Times New Roman" w:cs="Times New Roman"/>
          <w:sz w:val="28"/>
          <w:szCs w:val="28"/>
        </w:rPr>
        <w:t>Зарубежный опыт государственного регулирования инновационной</w:t>
      </w:r>
      <w:r w:rsidR="004920E4">
        <w:rPr>
          <w:rFonts w:ascii="Times New Roman" w:hAnsi="Times New Roman" w:cs="Times New Roman"/>
          <w:sz w:val="28"/>
          <w:szCs w:val="28"/>
        </w:rPr>
        <w:t xml:space="preserve"> </w:t>
      </w:r>
      <w:r w:rsidRPr="004920E4">
        <w:rPr>
          <w:rFonts w:ascii="Times New Roman" w:hAnsi="Times New Roman" w:cs="Times New Roman"/>
          <w:sz w:val="28"/>
          <w:szCs w:val="28"/>
        </w:rPr>
        <w:t>деятельности (на примере Японии).</w:t>
      </w:r>
      <w:bookmarkStart w:id="0" w:name="_GoBack"/>
      <w:bookmarkEnd w:id="0"/>
    </w:p>
    <w:sectPr w:rsidR="00F6407E" w:rsidRPr="00492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60DFC"/>
    <w:multiLevelType w:val="hybridMultilevel"/>
    <w:tmpl w:val="3920E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CEF"/>
    <w:rsid w:val="00443090"/>
    <w:rsid w:val="004920E4"/>
    <w:rsid w:val="0060763B"/>
    <w:rsid w:val="0083328F"/>
    <w:rsid w:val="00D20284"/>
    <w:rsid w:val="00D46CEF"/>
    <w:rsid w:val="00DB08A3"/>
    <w:rsid w:val="00F6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923F4-6F96-4A8E-AB1B-88EA70CF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63B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0763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763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60763B"/>
    <w:pPr>
      <w:ind w:left="720"/>
      <w:contextualSpacing/>
    </w:pPr>
    <w:rPr>
      <w:rFonts w:eastAsiaTheme="minorHAnsi"/>
      <w:lang w:eastAsia="en-US"/>
    </w:rPr>
  </w:style>
  <w:style w:type="paragraph" w:styleId="2">
    <w:name w:val="Body Text Indent 2"/>
    <w:basedOn w:val="a"/>
    <w:link w:val="20"/>
    <w:uiPriority w:val="99"/>
    <w:unhideWhenUsed/>
    <w:rsid w:val="0060763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0763B"/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4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407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dvgups.ru/METDOC/CGU/SOTS_KULT_SERVIS/INNOVAC_SKSIT/METOD/LEKKOV/WEBUMK/frame/2.htm" TargetMode="External"/><Relationship Id="rId13" Type="http://schemas.openxmlformats.org/officeDocument/2006/relationships/hyperlink" Target="http://edu.dvgups.ru/METDOC/CGU/SOTS_KULT_SERVIS/INNOVAC_SKSIT/METOD/LEKKOV/WEBUMK/frame/4.htm" TargetMode="External"/><Relationship Id="rId18" Type="http://schemas.openxmlformats.org/officeDocument/2006/relationships/hyperlink" Target="http://edu.dvgups.ru/METDOC/CGU/SOTS_KULT_SERVIS/INNOVAC_SKSIT/METOD/LEKKOV/WEBUMK/frame/6.htm" TargetMode="External"/><Relationship Id="rId26" Type="http://schemas.openxmlformats.org/officeDocument/2006/relationships/hyperlink" Target="http://edu.dvgups.ru/METDOC/CGU/SOTS_KULT_SERVIS/INNOVAC_SKSIT/METOD/LEKKOV/WEBUMK/frame/8.htm" TargetMode="External"/><Relationship Id="rId39" Type="http://schemas.openxmlformats.org/officeDocument/2006/relationships/hyperlink" Target="http://edu.dvgups.ru/METDOC/CGU/SOTS_KULT_SERVIS/INNOVAC_SKSIT/METOD/LEKKOV/WEBUMK/frame/16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du.dvgups.ru/METDOC/CGU/SOTS_KULT_SERVIS/INNOVAC_SKSIT/METOD/LEKKOV/WEBUMK/frame/7.htm" TargetMode="External"/><Relationship Id="rId34" Type="http://schemas.openxmlformats.org/officeDocument/2006/relationships/hyperlink" Target="http://edu.dvgups.ru/METDOC/CGU/SOTS_KULT_SERVIS/INNOVAC_SKSIT/METOD/LEKKOV/WEBUMK/frame/15.htm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edu.dvgups.ru/METDOC/CGU/SOTS_KULT_SERVIS/INNOVAC_SKSIT/METOD/LEKKOV/WEBUMK/frame/1.htm" TargetMode="External"/><Relationship Id="rId12" Type="http://schemas.openxmlformats.org/officeDocument/2006/relationships/hyperlink" Target="http://edu.dvgups.ru/METDOC/CGU/SOTS_KULT_SERVIS/INNOVAC_SKSIT/METOD/LEKKOV/WEBUMK/frame/3.htm" TargetMode="External"/><Relationship Id="rId17" Type="http://schemas.openxmlformats.org/officeDocument/2006/relationships/hyperlink" Target="http://edu.dvgups.ru/METDOC/CGU/SOTS_KULT_SERVIS/INNOVAC_SKSIT/METOD/LEKKOV/WEBUMK/frame/6.htm" TargetMode="External"/><Relationship Id="rId25" Type="http://schemas.openxmlformats.org/officeDocument/2006/relationships/hyperlink" Target="http://edu.dvgups.ru/METDOC/CGU/SOTS_KULT_SERVIS/INNOVAC_SKSIT/METOD/LEKKOV/WEBUMK/frame/8.htm" TargetMode="External"/><Relationship Id="rId33" Type="http://schemas.openxmlformats.org/officeDocument/2006/relationships/hyperlink" Target="http://edu.dvgups.ru/METDOC/CGU/SOTS_KULT_SERVIS/INNOVAC_SKSIT/METOD/LEKKOV/WEBUMK/frame/10.htm" TargetMode="External"/><Relationship Id="rId38" Type="http://schemas.openxmlformats.org/officeDocument/2006/relationships/hyperlink" Target="http://edu.dvgups.ru/METDOC/CGU/SOTS_KULT_SERVIS/INNOVAC_SKSIT/METOD/LEKKOV/WEBUMK/frame/16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edu.dvgups.ru/METDOC/CGU/SOTS_KULT_SERVIS/INNOVAC_SKSIT/METOD/LEKKOV/WEBUMK/frame/6.htm" TargetMode="External"/><Relationship Id="rId20" Type="http://schemas.openxmlformats.org/officeDocument/2006/relationships/hyperlink" Target="http://edu.dvgups.ru/METDOC/CGU/SOTS_KULT_SERVIS/INNOVAC_SKSIT/METOD/LEKKOV/WEBUMK/frame/7.htm" TargetMode="External"/><Relationship Id="rId29" Type="http://schemas.openxmlformats.org/officeDocument/2006/relationships/hyperlink" Target="http://edu.dvgups.ru/METDOC/CGU/SOTS_KULT_SERVIS/INNOVAC_SKSIT/METOD/LEKKOV/WEBUMK/frame/9.htm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edu.dvgups.ru/METDOC/CGU/SOTS_KULT_SERVIS/INNOVAC_SKSIT/METOD/LEKKOV/WEBUMK/frame/1.htm" TargetMode="External"/><Relationship Id="rId11" Type="http://schemas.openxmlformats.org/officeDocument/2006/relationships/hyperlink" Target="http://edu.dvgups.ru/METDOC/CGU/SOTS_KULT_SERVIS/INNOVAC_SKSIT/METOD/LEKKOV/WEBUMK/frame/3.htm" TargetMode="External"/><Relationship Id="rId24" Type="http://schemas.openxmlformats.org/officeDocument/2006/relationships/hyperlink" Target="http://edu.dvgups.ru/METDOC/CGU/SOTS_KULT_SERVIS/INNOVAC_SKSIT/METOD/LEKKOV/WEBUMK/frame/8.htm" TargetMode="External"/><Relationship Id="rId32" Type="http://schemas.openxmlformats.org/officeDocument/2006/relationships/hyperlink" Target="http://edu.dvgups.ru/METDOC/CGU/SOTS_KULT_SERVIS/INNOVAC_SKSIT/METOD/LEKKOV/WEBUMK/frame/10.htm" TargetMode="External"/><Relationship Id="rId37" Type="http://schemas.openxmlformats.org/officeDocument/2006/relationships/hyperlink" Target="http://edu.dvgups.ru/METDOC/CGU/SOTS_KULT_SERVIS/INNOVAC_SKSIT/METOD/LEKKOV/WEBUMK/frame/16.htm" TargetMode="External"/><Relationship Id="rId40" Type="http://schemas.openxmlformats.org/officeDocument/2006/relationships/hyperlink" Target="http://edu.dvgups.ru/METDOC/CGU/SOTS_KULT_SERVIS/INNOVAC_SKSIT/METOD/LEKKOV/WEBUMK/frame/16.htm" TargetMode="External"/><Relationship Id="rId5" Type="http://schemas.openxmlformats.org/officeDocument/2006/relationships/hyperlink" Target="http://edu.dvgups.ru/METDOC/CGU/SOTS_KULT_SERVIS/INNOVAC_SKSIT/METOD/LEKKOV/WEBUMK/frame/1.htm" TargetMode="External"/><Relationship Id="rId15" Type="http://schemas.openxmlformats.org/officeDocument/2006/relationships/hyperlink" Target="http://edu.dvgups.ru/METDOC/CGU/SOTS_KULT_SERVIS/INNOVAC_SKSIT/METOD/LEKKOV/WEBUMK/frame/4.htm" TargetMode="External"/><Relationship Id="rId23" Type="http://schemas.openxmlformats.org/officeDocument/2006/relationships/hyperlink" Target="http://edu.dvgups.ru/METDOC/CGU/SOTS_KULT_SERVIS/INNOVAC_SKSIT/METOD/LEKKOV/WEBUMK/frame/7.htm" TargetMode="External"/><Relationship Id="rId28" Type="http://schemas.openxmlformats.org/officeDocument/2006/relationships/hyperlink" Target="http://edu.dvgups.ru/METDOC/CGU/SOTS_KULT_SERVIS/INNOVAC_SKSIT/METOD/LEKKOV/WEBUMK/frame/9.htm" TargetMode="External"/><Relationship Id="rId36" Type="http://schemas.openxmlformats.org/officeDocument/2006/relationships/hyperlink" Target="http://edu.dvgups.ru/METDOC/CGU/SOTS_KULT_SERVIS/INNOVAC_SKSIT/METOD/LEKKOV/WEBUMK/frame/15.htm" TargetMode="External"/><Relationship Id="rId10" Type="http://schemas.openxmlformats.org/officeDocument/2006/relationships/hyperlink" Target="http://edu.dvgups.ru/METDOC/CGU/SOTS_KULT_SERVIS/INNOVAC_SKSIT/METOD/LEKKOV/WEBUMK/frame/2.htm" TargetMode="External"/><Relationship Id="rId19" Type="http://schemas.openxmlformats.org/officeDocument/2006/relationships/hyperlink" Target="http://edu.dvgups.ru/METDOC/CGU/SOTS_KULT_SERVIS/INNOVAC_SKSIT/METOD/LEKKOV/WEBUMK/frame/6.htm" TargetMode="External"/><Relationship Id="rId31" Type="http://schemas.openxmlformats.org/officeDocument/2006/relationships/hyperlink" Target="http://edu.dvgups.ru/METDOC/CGU/SOTS_KULT_SERVIS/INNOVAC_SKSIT/METOD/LEKKOV/WEBUMK/frame/10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du.dvgups.ru/METDOC/CGU/SOTS_KULT_SERVIS/INNOVAC_SKSIT/METOD/LEKKOV/WEBUMK/frame/2.htm" TargetMode="External"/><Relationship Id="rId14" Type="http://schemas.openxmlformats.org/officeDocument/2006/relationships/hyperlink" Target="http://edu.dvgups.ru/METDOC/CGU/SOTS_KULT_SERVIS/INNOVAC_SKSIT/METOD/LEKKOV/WEBUMK/frame/4.htm" TargetMode="External"/><Relationship Id="rId22" Type="http://schemas.openxmlformats.org/officeDocument/2006/relationships/hyperlink" Target="http://edu.dvgups.ru/METDOC/CGU/SOTS_KULT_SERVIS/INNOVAC_SKSIT/METOD/LEKKOV/WEBUMK/frame/7.htm" TargetMode="External"/><Relationship Id="rId27" Type="http://schemas.openxmlformats.org/officeDocument/2006/relationships/hyperlink" Target="http://edu.dvgups.ru/METDOC/CGU/SOTS_KULT_SERVIS/INNOVAC_SKSIT/METOD/LEKKOV/WEBUMK/frame/9.htm" TargetMode="External"/><Relationship Id="rId30" Type="http://schemas.openxmlformats.org/officeDocument/2006/relationships/hyperlink" Target="http://edu.dvgups.ru/METDOC/CGU/SOTS_KULT_SERVIS/INNOVAC_SKSIT/METOD/LEKKOV/WEBUMK/frame/10.htm" TargetMode="External"/><Relationship Id="rId35" Type="http://schemas.openxmlformats.org/officeDocument/2006/relationships/hyperlink" Target="http://edu.dvgups.ru/METDOC/CGU/SOTS_KULT_SERVIS/INNOVAC_SKSIT/METOD/LEKKOV/WEBUMK/frame/15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Windows</cp:lastModifiedBy>
  <cp:revision>7</cp:revision>
  <cp:lastPrinted>2016-03-14T07:01:00Z</cp:lastPrinted>
  <dcterms:created xsi:type="dcterms:W3CDTF">2016-03-14T06:28:00Z</dcterms:created>
  <dcterms:modified xsi:type="dcterms:W3CDTF">2021-10-12T14:37:00Z</dcterms:modified>
</cp:coreProperties>
</file>